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ЧЕК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ЛИСТ АККРЕДИТАЦИИ ПРОГРАММЫ ПОДГОТОВКИ</w:t>
      </w:r>
    </w:p>
    <w:p>
      <w:pPr>
        <w:pStyle w:val="Normal.0"/>
        <w:spacing w:after="0" w:line="240" w:lineRule="auto"/>
        <w:jc w:val="right"/>
        <w:rPr>
          <w:b w:val="1"/>
          <w:bCs w:val="1"/>
          <w:sz w:val="24"/>
          <w:szCs w:val="24"/>
          <w:shd w:val="clear" w:color="auto" w:fill="ffff00"/>
        </w:rPr>
      </w:pP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>Белгород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>Высшая школа управления НИУ БелГУ</w:t>
      </w:r>
    </w:p>
    <w:p>
      <w:pPr>
        <w:pStyle w:val="Normal.0"/>
        <w:spacing w:after="0" w:line="240" w:lineRule="auto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>Руководитель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 xml:space="preserve">: 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>Говоруха Н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>С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ru-RU"/>
        </w:rPr>
        <w:t>.</w:t>
      </w:r>
    </w:p>
    <w:p>
      <w:pPr>
        <w:pStyle w:val="Normal.0"/>
        <w:spacing w:after="0" w:line="240" w:lineRule="auto"/>
        <w:jc w:val="right"/>
        <w:rPr>
          <w:b w:val="1"/>
          <w:bCs w:val="1"/>
          <w:sz w:val="24"/>
          <w:szCs w:val="24"/>
        </w:rPr>
      </w:pPr>
    </w:p>
    <w:tbl>
      <w:tblPr>
        <w:tblW w:w="9571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3231"/>
        <w:gridCol w:w="1996"/>
        <w:gridCol w:w="1805"/>
        <w:gridCol w:w="1889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№ пп</w:t>
            </w:r>
          </w:p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Задача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мероприятие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Контрольная дата</w:t>
            </w:r>
          </w:p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Ответственный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Степень готовности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Заполнение Анкеты на аккредитацию программы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Провайдер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Подписание договора об аккредитации программы 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Провайдер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ЦОРПУ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Оплата счета на аккредитацию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Провайдер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Предоставление Тематического плана сертификации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модель компетенций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для уровней СРП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требования к знаниям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ЦОРПУ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Обучение преподавателей  программе подготовки к сертификации у уже имеющихся Провайдеров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по желанию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Провайдер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Сертификация преподавателей для проведения программы подготовки к сертификации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обязательно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!)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Провайдер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75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Подача на аккредитацию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rtl w:val="0"/>
                <w:lang w:val="ru-RU"/>
              </w:rPr>
              <w:t>программы подготовки к сертификации и пакет документов в соответствии с Положением об аккредитации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Провайдер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75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Протокол об аккредитации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после оценки асессором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ЦОРПУ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75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Выдача Свидетельства об аккредитации Провайдеру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ЦОРПУ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Создание на сайте Провайдера страницы с аккредитованной программой подготовки в соответствии с требованиями договора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Провайдер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Предоставления информации о Провайдера маркетологу для размещения на сайте ЦОРПУ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Провайдер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Установление стоимости обучения и прописывание графика обучения</w:t>
            </w:r>
          </w:p>
        </w:tc>
        <w:tc>
          <w:tcPr>
            <w:tcW w:type="dxa" w:w="1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Провайдер</w:t>
            </w:r>
          </w:p>
        </w:tc>
        <w:tc>
          <w:tcPr>
            <w:tcW w:type="dxa" w:w="1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right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